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623A" w14:textId="77777777" w:rsidR="001354F5" w:rsidRDefault="001354F5" w:rsidP="001354F5">
      <w:pPr>
        <w:jc w:val="center"/>
        <w:rPr>
          <w:rFonts w:ascii="Noteworthy" w:eastAsia="Times New Roman" w:hAnsi="Noteworthy" w:cs="Times New Roman"/>
          <w:b/>
          <w:color w:val="000000"/>
          <w:sz w:val="32"/>
          <w:szCs w:val="18"/>
        </w:rPr>
      </w:pPr>
      <w:r w:rsidRPr="00216E75">
        <w:rPr>
          <w:rFonts w:ascii="Noteworthy" w:eastAsia="Times New Roman" w:hAnsi="Noteworthy" w:cs="Times New Roman"/>
          <w:b/>
          <w:color w:val="000000"/>
          <w:sz w:val="32"/>
          <w:szCs w:val="18"/>
        </w:rPr>
        <w:t>Creativity Resources</w:t>
      </w:r>
    </w:p>
    <w:p w14:paraId="22A2408F" w14:textId="77777777" w:rsidR="001354F5" w:rsidRPr="00216E75" w:rsidRDefault="001354F5" w:rsidP="001354F5">
      <w:pPr>
        <w:jc w:val="center"/>
        <w:rPr>
          <w:rFonts w:ascii="Noteworthy" w:eastAsia="Times New Roman" w:hAnsi="Noteworthy" w:cs="Times New Roman"/>
          <w:b/>
          <w:color w:val="000000"/>
          <w:sz w:val="32"/>
          <w:szCs w:val="18"/>
        </w:rPr>
      </w:pPr>
    </w:p>
    <w:p w14:paraId="45938098" w14:textId="77777777" w:rsidR="001354F5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  <w:r w:rsidRPr="00202B3E">
        <w:rPr>
          <w:rFonts w:ascii="Helvetica" w:eastAsia="Times New Roman" w:hAnsi="Helvetica" w:cs="Times New Roman"/>
          <w:i/>
          <w:color w:val="000000"/>
          <w:szCs w:val="18"/>
        </w:rPr>
        <w:t>It’s Never Too Late to Begin Again- Discovering Creativity and Meaning at Midlife and Beyond</w:t>
      </w:r>
      <w:r w:rsidRPr="00202B3E">
        <w:rPr>
          <w:rFonts w:ascii="Helvetica" w:eastAsia="Times New Roman" w:hAnsi="Helvetica" w:cs="Times New Roman"/>
          <w:color w:val="000000"/>
          <w:szCs w:val="18"/>
        </w:rPr>
        <w:t>, Julia Cameron</w:t>
      </w:r>
    </w:p>
    <w:p w14:paraId="46B92E78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</w:p>
    <w:p w14:paraId="493896F9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  <w:r w:rsidRPr="00202B3E">
        <w:rPr>
          <w:rFonts w:ascii="Helvetica" w:eastAsia="Times New Roman" w:hAnsi="Helvetica" w:cs="Times New Roman"/>
          <w:i/>
          <w:color w:val="000000"/>
          <w:szCs w:val="18"/>
        </w:rPr>
        <w:t xml:space="preserve">The Artist’s Way, </w:t>
      </w:r>
      <w:proofErr w:type="gramStart"/>
      <w:r w:rsidRPr="00202B3E">
        <w:rPr>
          <w:rFonts w:ascii="Helvetica" w:eastAsia="Times New Roman" w:hAnsi="Helvetica" w:cs="Times New Roman"/>
          <w:i/>
          <w:color w:val="000000"/>
          <w:szCs w:val="18"/>
        </w:rPr>
        <w:t>Walking</w:t>
      </w:r>
      <w:proofErr w:type="gramEnd"/>
      <w:r w:rsidRPr="00202B3E">
        <w:rPr>
          <w:rFonts w:ascii="Helvetica" w:eastAsia="Times New Roman" w:hAnsi="Helvetica" w:cs="Times New Roman"/>
          <w:i/>
          <w:color w:val="000000"/>
          <w:szCs w:val="18"/>
        </w:rPr>
        <w:t xml:space="preserve"> in this World, Finding Water, </w:t>
      </w:r>
      <w:r w:rsidRPr="00202B3E">
        <w:rPr>
          <w:rFonts w:ascii="Helvetica" w:eastAsia="Times New Roman" w:hAnsi="Helvetica" w:cs="Times New Roman"/>
          <w:color w:val="000000"/>
          <w:szCs w:val="18"/>
        </w:rPr>
        <w:t>Julia Cameron</w:t>
      </w:r>
    </w:p>
    <w:p w14:paraId="1B049F15" w14:textId="77777777" w:rsidR="001354F5" w:rsidRDefault="001354F5" w:rsidP="001354F5">
      <w:pPr>
        <w:rPr>
          <w:rFonts w:ascii="Helvetica" w:eastAsia="Times New Roman" w:hAnsi="Helvetica" w:cs="Times New Roman"/>
          <w:color w:val="0000FF"/>
          <w:sz w:val="28"/>
          <w:szCs w:val="18"/>
          <w:u w:val="single"/>
        </w:rPr>
      </w:pPr>
    </w:p>
    <w:p w14:paraId="1B57AD31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 w:themeColor="text1"/>
          <w:szCs w:val="18"/>
        </w:rPr>
      </w:pPr>
      <w:r w:rsidRPr="00202B3E">
        <w:rPr>
          <w:rFonts w:ascii="Helvetica" w:eastAsia="Times New Roman" w:hAnsi="Helvetica" w:cs="Times New Roman"/>
          <w:i/>
          <w:color w:val="000000" w:themeColor="text1"/>
          <w:szCs w:val="18"/>
        </w:rPr>
        <w:t>Big Magic</w:t>
      </w:r>
      <w:r w:rsidRPr="00202B3E">
        <w:rPr>
          <w:rFonts w:ascii="Helvetica" w:eastAsia="Times New Roman" w:hAnsi="Helvetica" w:cs="Times New Roman"/>
          <w:color w:val="000000" w:themeColor="text1"/>
          <w:szCs w:val="18"/>
        </w:rPr>
        <w:t xml:space="preserve"> -</w:t>
      </w:r>
      <w:r w:rsidRPr="00202B3E">
        <w:rPr>
          <w:rFonts w:ascii="Helvetica" w:eastAsia="Times New Roman" w:hAnsi="Helvetica" w:cs="Times New Roman"/>
          <w:i/>
          <w:color w:val="000000" w:themeColor="text1"/>
          <w:szCs w:val="18"/>
        </w:rPr>
        <w:t>Creative Living Beyond Fear,</w:t>
      </w:r>
      <w:r w:rsidRPr="00202B3E">
        <w:rPr>
          <w:rFonts w:ascii="Helvetica" w:eastAsia="Times New Roman" w:hAnsi="Helvetica" w:cs="Times New Roman"/>
          <w:color w:val="000000" w:themeColor="text1"/>
          <w:szCs w:val="18"/>
        </w:rPr>
        <w:t xml:space="preserve"> Elizabeth Gilbert</w:t>
      </w:r>
    </w:p>
    <w:p w14:paraId="0D9BEBFF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</w:p>
    <w:p w14:paraId="31B95C25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  <w:r w:rsidRPr="00202B3E">
        <w:rPr>
          <w:rFonts w:ascii="Helvetica" w:eastAsia="Times New Roman" w:hAnsi="Helvetica" w:cs="Times New Roman"/>
          <w:i/>
          <w:color w:val="000000"/>
          <w:szCs w:val="18"/>
        </w:rPr>
        <w:t>Out of the Box-Unleash Your Creativity Through Quilts</w:t>
      </w:r>
      <w:r w:rsidRPr="00202B3E">
        <w:rPr>
          <w:rFonts w:ascii="Helvetica" w:eastAsia="Times New Roman" w:hAnsi="Helvetica" w:cs="Times New Roman"/>
          <w:color w:val="000000"/>
          <w:szCs w:val="18"/>
        </w:rPr>
        <w:t>, Mary Lou Weidman</w:t>
      </w:r>
    </w:p>
    <w:p w14:paraId="2F10CE5C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</w:p>
    <w:p w14:paraId="32C96DDF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  <w:r w:rsidRPr="00202B3E">
        <w:rPr>
          <w:rFonts w:ascii="Helvetica" w:eastAsia="Times New Roman" w:hAnsi="Helvetica" w:cs="Times New Roman"/>
          <w:i/>
          <w:color w:val="000000"/>
          <w:szCs w:val="18"/>
        </w:rPr>
        <w:t>Art + Quilt-Design Principles and Creativity Exercises</w:t>
      </w:r>
      <w:r w:rsidRPr="00202B3E">
        <w:rPr>
          <w:rFonts w:ascii="Helvetica" w:eastAsia="Times New Roman" w:hAnsi="Helvetica" w:cs="Times New Roman"/>
          <w:color w:val="000000"/>
          <w:szCs w:val="18"/>
        </w:rPr>
        <w:t xml:space="preserve">, Lyric </w:t>
      </w:r>
      <w:proofErr w:type="spellStart"/>
      <w:r w:rsidRPr="00202B3E">
        <w:rPr>
          <w:rFonts w:ascii="Helvetica" w:eastAsia="Times New Roman" w:hAnsi="Helvetica" w:cs="Times New Roman"/>
          <w:color w:val="000000"/>
          <w:szCs w:val="18"/>
        </w:rPr>
        <w:t>Kinard</w:t>
      </w:r>
      <w:proofErr w:type="spellEnd"/>
    </w:p>
    <w:p w14:paraId="7488E4AB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</w:p>
    <w:p w14:paraId="42B95A19" w14:textId="77777777" w:rsidR="001354F5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  <w:r w:rsidRPr="00202B3E">
        <w:rPr>
          <w:rFonts w:ascii="Helvetica" w:eastAsia="Times New Roman" w:hAnsi="Helvetica" w:cs="Times New Roman"/>
          <w:i/>
          <w:color w:val="000000"/>
          <w:szCs w:val="18"/>
        </w:rPr>
        <w:t>Fearless Creating</w:t>
      </w:r>
      <w:r w:rsidRPr="00202B3E">
        <w:rPr>
          <w:rFonts w:ascii="Helvetica" w:eastAsia="Times New Roman" w:hAnsi="Helvetica" w:cs="Times New Roman"/>
          <w:color w:val="000000"/>
          <w:szCs w:val="18"/>
        </w:rPr>
        <w:t xml:space="preserve">, Eric Maisel </w:t>
      </w:r>
    </w:p>
    <w:p w14:paraId="5BC25329" w14:textId="77777777" w:rsidR="001354F5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</w:p>
    <w:p w14:paraId="48FD432E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  <w:r w:rsidRPr="00202B3E">
        <w:rPr>
          <w:rFonts w:ascii="Helvetica" w:eastAsia="Times New Roman" w:hAnsi="Helvetica" w:cs="Times New Roman"/>
          <w:i/>
          <w:color w:val="000000"/>
          <w:szCs w:val="18"/>
        </w:rPr>
        <w:t>Creativity for Life</w:t>
      </w:r>
      <w:r w:rsidRPr="00202B3E">
        <w:rPr>
          <w:rFonts w:ascii="Helvetica" w:eastAsia="Times New Roman" w:hAnsi="Helvetica" w:cs="Times New Roman"/>
          <w:color w:val="000000"/>
          <w:szCs w:val="18"/>
        </w:rPr>
        <w:t>, Eric Maisel</w:t>
      </w:r>
    </w:p>
    <w:p w14:paraId="37071C25" w14:textId="77777777" w:rsidR="001354F5" w:rsidRPr="00202B3E" w:rsidRDefault="001354F5" w:rsidP="001354F5">
      <w:pPr>
        <w:rPr>
          <w:rFonts w:ascii="Helvetica" w:eastAsia="Times New Roman" w:hAnsi="Helvetica" w:cs="Times New Roman"/>
          <w:color w:val="000000"/>
          <w:szCs w:val="18"/>
        </w:rPr>
      </w:pPr>
    </w:p>
    <w:p w14:paraId="5E32AA49" w14:textId="77777777" w:rsidR="001354F5" w:rsidRDefault="001354F5" w:rsidP="001354F5">
      <w:pPr>
        <w:rPr>
          <w:rFonts w:ascii="Helvetica" w:eastAsia="Times New Roman" w:hAnsi="Helvetica" w:cs="Times New Roman"/>
          <w:color w:val="0000FF"/>
          <w:sz w:val="28"/>
          <w:szCs w:val="18"/>
          <w:u w:val="single"/>
        </w:rPr>
      </w:pPr>
      <w:bookmarkStart w:id="0" w:name="_GoBack"/>
      <w:bookmarkEnd w:id="0"/>
    </w:p>
    <w:p w14:paraId="58BB8B4F" w14:textId="77777777" w:rsidR="001354F5" w:rsidRPr="00216E75" w:rsidRDefault="001354F5" w:rsidP="001354F5">
      <w:pPr>
        <w:jc w:val="center"/>
        <w:rPr>
          <w:rFonts w:ascii="Noteworthy" w:eastAsia="Times New Roman" w:hAnsi="Noteworthy" w:cs="Times New Roman"/>
          <w:b/>
          <w:color w:val="000000" w:themeColor="text1"/>
          <w:szCs w:val="18"/>
        </w:rPr>
      </w:pPr>
      <w:r w:rsidRPr="00202B3E">
        <w:rPr>
          <w:rFonts w:ascii="Noteworthy" w:eastAsia="Times New Roman" w:hAnsi="Noteworthy" w:cs="Times New Roman"/>
          <w:b/>
          <w:color w:val="000000" w:themeColor="text1"/>
          <w:szCs w:val="18"/>
        </w:rPr>
        <w:t>Karen Lee Carter</w:t>
      </w:r>
      <w:r>
        <w:rPr>
          <w:rFonts w:ascii="Noteworthy" w:eastAsia="Times New Roman" w:hAnsi="Noteworthy" w:cs="Times New Roman"/>
          <w:b/>
          <w:color w:val="000000" w:themeColor="text1"/>
          <w:szCs w:val="18"/>
        </w:rPr>
        <w:t xml:space="preserve">  </w:t>
      </w:r>
      <w:hyperlink r:id="rId4" w:history="1">
        <w:r w:rsidRPr="00202B3E">
          <w:rPr>
            <w:rStyle w:val="Hyperlink"/>
            <w:rFonts w:ascii="Noteworthy" w:eastAsia="Times New Roman" w:hAnsi="Noteworthy" w:cs="Times New Roman"/>
            <w:szCs w:val="18"/>
          </w:rPr>
          <w:t>www.KarenLeeCarter.com</w:t>
        </w:r>
      </w:hyperlink>
    </w:p>
    <w:p w14:paraId="2DDC38E8" w14:textId="77777777" w:rsidR="001354F5" w:rsidRPr="00202B3E" w:rsidRDefault="00627AD4" w:rsidP="001354F5">
      <w:pPr>
        <w:jc w:val="center"/>
        <w:rPr>
          <w:rFonts w:ascii="Noteworthy" w:eastAsia="Times New Roman" w:hAnsi="Noteworthy" w:cs="Times New Roman"/>
          <w:color w:val="000000" w:themeColor="text1"/>
          <w:szCs w:val="18"/>
        </w:rPr>
      </w:pPr>
      <w:hyperlink r:id="rId5" w:history="1">
        <w:r w:rsidR="001354F5" w:rsidRPr="00202B3E">
          <w:rPr>
            <w:rStyle w:val="Hyperlink"/>
            <w:rFonts w:ascii="Noteworthy" w:eastAsia="Times New Roman" w:hAnsi="Noteworthy" w:cs="Times New Roman"/>
            <w:szCs w:val="18"/>
          </w:rPr>
          <w:t>www.facebook.com/KarenLeeCarterQuilts</w:t>
        </w:r>
      </w:hyperlink>
    </w:p>
    <w:p w14:paraId="26F3F67F" w14:textId="77777777" w:rsidR="00627AD4" w:rsidRDefault="001354F5" w:rsidP="001354F5">
      <w:pPr>
        <w:jc w:val="center"/>
        <w:rPr>
          <w:rFonts w:ascii="Noteworthy" w:eastAsia="Times New Roman" w:hAnsi="Noteworthy" w:cs="Times New Roman"/>
          <w:color w:val="000000" w:themeColor="text1"/>
          <w:szCs w:val="18"/>
        </w:rPr>
      </w:pPr>
      <w:r>
        <w:rPr>
          <w:rFonts w:ascii="Noteworthy" w:eastAsia="Times New Roman" w:hAnsi="Noteworthy" w:cs="Times New Roman"/>
          <w:color w:val="000000" w:themeColor="text1"/>
          <w:szCs w:val="18"/>
        </w:rPr>
        <w:t xml:space="preserve">email </w:t>
      </w:r>
      <w:hyperlink r:id="rId6" w:history="1">
        <w:r w:rsidRPr="00977525">
          <w:rPr>
            <w:rStyle w:val="Hyperlink"/>
            <w:rFonts w:ascii="Noteworthy" w:eastAsia="Times New Roman" w:hAnsi="Noteworthy" w:cs="Times New Roman"/>
            <w:szCs w:val="18"/>
          </w:rPr>
          <w:t>quilter@mac.com</w:t>
        </w:r>
      </w:hyperlink>
      <w:r>
        <w:rPr>
          <w:rFonts w:ascii="Noteworthy" w:eastAsia="Times New Roman" w:hAnsi="Noteworthy" w:cs="Times New Roman"/>
          <w:color w:val="000000" w:themeColor="text1"/>
          <w:szCs w:val="18"/>
        </w:rPr>
        <w:t xml:space="preserve">        </w:t>
      </w:r>
    </w:p>
    <w:p w14:paraId="747FE2A3" w14:textId="78443AE1" w:rsidR="001354F5" w:rsidRPr="00202B3E" w:rsidRDefault="001354F5" w:rsidP="001354F5">
      <w:pPr>
        <w:jc w:val="center"/>
        <w:rPr>
          <w:rFonts w:ascii="Noteworthy" w:eastAsia="Times New Roman" w:hAnsi="Noteworthy" w:cs="Times New Roman"/>
          <w:color w:val="000000" w:themeColor="text1"/>
          <w:szCs w:val="18"/>
        </w:rPr>
      </w:pPr>
      <w:r>
        <w:rPr>
          <w:rFonts w:ascii="Noteworthy" w:eastAsia="Times New Roman" w:hAnsi="Noteworthy" w:cs="Times New Roman"/>
          <w:color w:val="000000" w:themeColor="text1"/>
          <w:szCs w:val="18"/>
        </w:rPr>
        <w:t xml:space="preserve">  </w:t>
      </w:r>
      <w:r w:rsidRPr="00202B3E">
        <w:rPr>
          <w:rFonts w:ascii="Noteworthy" w:eastAsia="Times New Roman" w:hAnsi="Noteworthy" w:cs="Times New Roman"/>
          <w:color w:val="000000" w:themeColor="text1"/>
          <w:szCs w:val="18"/>
        </w:rPr>
        <w:t>Instagram</w:t>
      </w:r>
      <w:r>
        <w:rPr>
          <w:rFonts w:ascii="Noteworthy" w:eastAsia="Times New Roman" w:hAnsi="Noteworthy" w:cs="Times New Roman"/>
          <w:color w:val="000000" w:themeColor="text1"/>
          <w:szCs w:val="18"/>
        </w:rPr>
        <w:t xml:space="preserve"> </w:t>
      </w:r>
      <w:proofErr w:type="spellStart"/>
      <w:r w:rsidRPr="00202B3E">
        <w:rPr>
          <w:rFonts w:ascii="Noteworthy" w:eastAsia="Times New Roman" w:hAnsi="Noteworthy" w:cs="Times New Roman"/>
          <w:color w:val="000000" w:themeColor="text1"/>
          <w:szCs w:val="18"/>
        </w:rPr>
        <w:t>makeminesparkly</w:t>
      </w:r>
      <w:proofErr w:type="spellEnd"/>
    </w:p>
    <w:p w14:paraId="6926768E" w14:textId="77777777" w:rsidR="003C5AE9" w:rsidRDefault="003C5AE9"/>
    <w:sectPr w:rsidR="003C5AE9" w:rsidSect="0089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"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F5"/>
    <w:rsid w:val="001354F5"/>
    <w:rsid w:val="003C5AE9"/>
    <w:rsid w:val="004A0AD8"/>
    <w:rsid w:val="00627AD4"/>
    <w:rsid w:val="008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97A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arenLeeCarter.com" TargetMode="External"/><Relationship Id="rId5" Type="http://schemas.openxmlformats.org/officeDocument/2006/relationships/hyperlink" Target="http://www.facebook.com/KarenLeeCarterQuilts" TargetMode="External"/><Relationship Id="rId6" Type="http://schemas.openxmlformats.org/officeDocument/2006/relationships/hyperlink" Target="mailto:quilter@ma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Carter</dc:creator>
  <cp:keywords/>
  <dc:description/>
  <cp:lastModifiedBy>Karen Carter</cp:lastModifiedBy>
  <cp:revision>2</cp:revision>
  <dcterms:created xsi:type="dcterms:W3CDTF">2021-01-05T18:05:00Z</dcterms:created>
  <dcterms:modified xsi:type="dcterms:W3CDTF">2021-01-05T18:08:00Z</dcterms:modified>
</cp:coreProperties>
</file>